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F9A" w:rsidRPr="007A1273" w:rsidRDefault="00611A91" w:rsidP="007A1273">
      <w:pPr>
        <w:spacing w:line="276" w:lineRule="auto"/>
        <w:rPr>
          <w:rFonts w:asciiTheme="minorHAnsi" w:hAnsiTheme="minorHAnsi" w:cstheme="minorHAnsi"/>
          <w:b/>
          <w:sz w:val="24"/>
          <w:szCs w:val="18"/>
        </w:rPr>
      </w:pPr>
      <w:r>
        <w:rPr>
          <w:rFonts w:cstheme="minorHAnsi"/>
          <w:b/>
          <w:sz w:val="24"/>
          <w:szCs w:val="24"/>
        </w:rPr>
        <w:t>zadanie 4 – Etanol absolutny</w:t>
      </w:r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9C4A08" w:rsidRPr="00124F0A" w:rsidTr="00557B60">
        <w:trPr>
          <w:trHeight w:val="1459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9C4A08" w:rsidP="009C4A08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71" w:rsidRPr="005B43C8" w:rsidRDefault="00A57071" w:rsidP="005B43C8">
            <w:pPr>
              <w:pStyle w:val="Akapitzlist1"/>
              <w:spacing w:line="276" w:lineRule="auto"/>
              <w:ind w:left="63"/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5B43C8">
              <w:rPr>
                <w:rFonts w:asciiTheme="minorHAnsi" w:hAnsiTheme="minorHAnsi" w:cstheme="minorHAnsi"/>
                <w:b/>
                <w:szCs w:val="22"/>
              </w:rPr>
              <w:t>Alkohol etylowy</w:t>
            </w:r>
          </w:p>
          <w:p w:rsidR="00A57071" w:rsidRPr="005B43C8" w:rsidRDefault="00A57071" w:rsidP="005B43C8">
            <w:pPr>
              <w:pStyle w:val="Akapitzlist1"/>
              <w:spacing w:line="276" w:lineRule="auto"/>
              <w:ind w:left="63"/>
              <w:jc w:val="both"/>
              <w:rPr>
                <w:rFonts w:asciiTheme="minorHAnsi" w:hAnsiTheme="minorHAnsi" w:cstheme="minorHAnsi"/>
                <w:szCs w:val="22"/>
              </w:rPr>
            </w:pPr>
            <w:r w:rsidRPr="005B43C8">
              <w:rPr>
                <w:rFonts w:asciiTheme="minorHAnsi" w:hAnsiTheme="minorHAnsi" w:cstheme="minorHAnsi"/>
                <w:b/>
                <w:szCs w:val="22"/>
              </w:rPr>
              <w:t xml:space="preserve">- </w:t>
            </w:r>
            <w:r w:rsidRPr="005B43C8">
              <w:rPr>
                <w:rFonts w:asciiTheme="minorHAnsi" w:hAnsiTheme="minorHAnsi" w:cstheme="minorHAnsi"/>
                <w:szCs w:val="22"/>
              </w:rPr>
              <w:t xml:space="preserve">czystość do biologii molekularnej (≥99.8%, GC) </w:t>
            </w:r>
          </w:p>
          <w:p w:rsidR="00A57071" w:rsidRPr="005B43C8" w:rsidRDefault="00A57071" w:rsidP="005B43C8">
            <w:pPr>
              <w:pStyle w:val="Akapitzlist1"/>
              <w:spacing w:line="276" w:lineRule="auto"/>
              <w:ind w:left="63"/>
              <w:jc w:val="both"/>
              <w:rPr>
                <w:rFonts w:asciiTheme="minorHAnsi" w:hAnsiTheme="minorHAnsi" w:cstheme="minorHAnsi"/>
                <w:szCs w:val="22"/>
              </w:rPr>
            </w:pPr>
            <w:r w:rsidRPr="005B43C8">
              <w:rPr>
                <w:rFonts w:asciiTheme="minorHAnsi" w:hAnsiTheme="minorHAnsi" w:cstheme="minorHAnsi"/>
                <w:b/>
                <w:szCs w:val="22"/>
              </w:rPr>
              <w:t>-</w:t>
            </w:r>
            <w:r w:rsidRPr="005B43C8">
              <w:rPr>
                <w:rFonts w:asciiTheme="minorHAnsi" w:hAnsiTheme="minorHAnsi" w:cstheme="minorHAnsi"/>
                <w:szCs w:val="22"/>
              </w:rPr>
              <w:t xml:space="preserve"> nr CAS: 64-17-5</w:t>
            </w:r>
          </w:p>
          <w:p w:rsidR="009C4A08" w:rsidRPr="00124F0A" w:rsidRDefault="00A57071" w:rsidP="005B43C8">
            <w:pPr>
              <w:tabs>
                <w:tab w:val="left" w:pos="227"/>
              </w:tabs>
              <w:suppressAutoHyphens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B43C8">
              <w:rPr>
                <w:rFonts w:asciiTheme="minorHAnsi" w:hAnsiTheme="minorHAnsi" w:cstheme="minorHAnsi"/>
                <w:b/>
                <w:sz w:val="24"/>
              </w:rPr>
              <w:t>-</w:t>
            </w:r>
            <w:r w:rsidRPr="005B43C8">
              <w:rPr>
                <w:rFonts w:asciiTheme="minorHAnsi" w:hAnsiTheme="minorHAnsi" w:cstheme="minorHAnsi"/>
                <w:sz w:val="24"/>
              </w:rPr>
              <w:t xml:space="preserve"> opakowanie 250 </w:t>
            </w:r>
            <w:proofErr w:type="spellStart"/>
            <w:r w:rsidRPr="005B43C8">
              <w:rPr>
                <w:rFonts w:asciiTheme="minorHAnsi" w:hAnsiTheme="minorHAnsi" w:cstheme="minorHAnsi"/>
                <w:sz w:val="24"/>
              </w:rPr>
              <w:t>mL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A57071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A57071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53E1F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7A1273" w:rsidRPr="007A1273" w:rsidRDefault="007A1273" w:rsidP="007A1273">
      <w:p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124F0A">
        <w:rPr>
          <w:rFonts w:asciiTheme="minorHAnsi" w:eastAsiaTheme="minorHAnsi" w:hAnsiTheme="minorHAnsi" w:cstheme="minorHAnsi"/>
          <w:color w:val="000000"/>
          <w:sz w:val="24"/>
          <w:szCs w:val="24"/>
        </w:rPr>
        <w:t>Składam ofertę</w:t>
      </w:r>
      <w:r w:rsidRPr="001605DF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numPr>
          <w:ilvl w:val="0"/>
          <w:numId w:val="2"/>
        </w:numPr>
        <w:spacing w:line="276" w:lineRule="auto"/>
        <w:ind w:left="709" w:hanging="709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7A1273">
      <w:pPr>
        <w:numPr>
          <w:ilvl w:val="0"/>
          <w:numId w:val="2"/>
        </w:numPr>
        <w:spacing w:line="276" w:lineRule="auto"/>
        <w:ind w:left="-284" w:firstLine="284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lastRenderedPageBreak/>
        <w:t>Termin płatności: 30 dni licząc od daty dostarczenia Zamawiającemu prawidłowo wystawionej faktury.</w:t>
      </w:r>
    </w:p>
    <w:p w:rsidR="007A1273" w:rsidRPr="00CE2E98" w:rsidRDefault="007A1273" w:rsidP="007A1273">
      <w:pPr>
        <w:numPr>
          <w:ilvl w:val="0"/>
          <w:numId w:val="2"/>
        </w:numPr>
        <w:spacing w:line="276" w:lineRule="auto"/>
        <w:ind w:hanging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</w:t>
      </w:r>
      <w:bookmarkStart w:id="0" w:name="_GoBack"/>
      <w:bookmarkEnd w:id="0"/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rmin realizacji /dostawy: zobowiązuję się do wykonywania dostaw sukcesywnych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dni roboczych, 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>na podstawie składa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softHyphen/>
        <w:t>nych przez Zamawiają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softHyphen/>
        <w:t xml:space="preserve">cego zamówień ilościowo-asortymentowych, licząc bieg terminu od dnia otrzymania zamówienia Zamawiającego),  </w:t>
      </w:r>
    </w:p>
    <w:p w:rsidR="00CE2E98" w:rsidRPr="00161802" w:rsidRDefault="00CE2E98" w:rsidP="00CE2E98">
      <w:pPr>
        <w:pStyle w:val="Akapitzlist"/>
        <w:numPr>
          <w:ilvl w:val="0"/>
          <w:numId w:val="2"/>
        </w:numPr>
        <w:spacing w:after="0" w:line="360" w:lineRule="auto"/>
        <w:ind w:left="0" w:firstLine="0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Wymagany termin gwarancji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/ przydatności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min </w:t>
      </w:r>
      <w:r w:rsidR="002C3E81">
        <w:rPr>
          <w:rFonts w:asciiTheme="majorHAnsi" w:hAnsiTheme="majorHAnsi" w:cstheme="majorHAnsi"/>
          <w:b/>
          <w:color w:val="000000"/>
          <w:sz w:val="24"/>
          <w:szCs w:val="18"/>
        </w:rPr>
        <w:t>12 m-</w:t>
      </w:r>
      <w:proofErr w:type="spellStart"/>
      <w:r w:rsidR="002C3E81">
        <w:rPr>
          <w:rFonts w:asciiTheme="majorHAnsi" w:hAnsiTheme="majorHAnsi" w:cstheme="majorHAnsi"/>
          <w:b/>
          <w:color w:val="000000"/>
          <w:sz w:val="24"/>
          <w:szCs w:val="18"/>
        </w:rPr>
        <w:t>cy</w:t>
      </w:r>
      <w:proofErr w:type="spellEnd"/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, licząc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od daty dostarczenia towaru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do Zamawiającego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. </w:t>
      </w:r>
    </w:p>
    <w:p w:rsidR="00CE2E98" w:rsidRPr="00891C28" w:rsidRDefault="00CE2E98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FE4" w:rsidRDefault="001D7FE4" w:rsidP="00256662">
      <w:pPr>
        <w:spacing w:after="0" w:line="240" w:lineRule="auto"/>
      </w:pPr>
      <w:r>
        <w:separator/>
      </w:r>
    </w:p>
  </w:endnote>
  <w:endnote w:type="continuationSeparator" w:id="0">
    <w:p w:rsidR="001D7FE4" w:rsidRDefault="001D7FE4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3C8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FE4" w:rsidRDefault="001D7FE4" w:rsidP="00256662">
      <w:pPr>
        <w:spacing w:after="0" w:line="240" w:lineRule="auto"/>
      </w:pPr>
      <w:r>
        <w:separator/>
      </w:r>
    </w:p>
  </w:footnote>
  <w:footnote w:type="continuationSeparator" w:id="0">
    <w:p w:rsidR="001D7FE4" w:rsidRDefault="001D7FE4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3FB" w:rsidRDefault="005443FB" w:rsidP="005443FB">
    <w:pPr>
      <w:tabs>
        <w:tab w:val="left" w:pos="5970"/>
      </w:tabs>
      <w:spacing w:after="0" w:line="276" w:lineRule="auto"/>
      <w:jc w:val="both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 xml:space="preserve">SPECYFIKACJA ASORTYMENTOWO-CENOWA   dot. sukcesywnych dostaw przez okres 12 miesięcy odczynników do badań in vitro dla Zakładu Radiofarmacji i Obrazowania Laboratoryjnego PET- Narodowego Instytutu Onkologii im. Marii Skłodowskiej – Curie - Państwowego Instytutu Badawczego Oddział w Gliwicach. </w:t>
    </w:r>
  </w:p>
  <w:p w:rsidR="005443FB" w:rsidRDefault="005443FB" w:rsidP="005443FB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>Załącznik nr 4 do zapytania DZ/DZ-072-</w:t>
    </w:r>
    <w:r w:rsidR="005B43C8">
      <w:rPr>
        <w:rFonts w:asciiTheme="minorHAnsi" w:eastAsiaTheme="minorHAnsi" w:hAnsiTheme="minorHAnsi" w:cstheme="minorHAnsi"/>
        <w:b/>
        <w:sz w:val="24"/>
        <w:szCs w:val="24"/>
      </w:rPr>
      <w:t>56</w:t>
    </w:r>
    <w:r>
      <w:rPr>
        <w:rFonts w:asciiTheme="minorHAnsi" w:eastAsiaTheme="minorHAnsi" w:hAnsiTheme="minorHAnsi" w:cstheme="minorHAnsi"/>
        <w:b/>
        <w:sz w:val="24"/>
        <w:szCs w:val="24"/>
      </w:rPr>
      <w:t>/26</w:t>
    </w:r>
  </w:p>
  <w:p w:rsidR="00611A91" w:rsidRPr="0075295C" w:rsidRDefault="00611A91" w:rsidP="00611A91">
    <w:pPr>
      <w:pStyle w:val="Nagwek"/>
      <w:tabs>
        <w:tab w:val="clear" w:pos="9072"/>
        <w:tab w:val="left" w:pos="7080"/>
      </w:tabs>
      <w:spacing w:line="276" w:lineRule="auto"/>
      <w:rPr>
        <w:rFonts w:cstheme="minorHAnsi"/>
        <w:b/>
        <w:sz w:val="24"/>
        <w:szCs w:val="24"/>
      </w:rPr>
    </w:pPr>
    <w:r>
      <w:rPr>
        <w:rFonts w:cstheme="minorHAnsi"/>
        <w:b/>
        <w:sz w:val="24"/>
        <w:szCs w:val="24"/>
      </w:rPr>
      <w:tab/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81D71"/>
    <w:rsid w:val="000906F1"/>
    <w:rsid w:val="00092CFB"/>
    <w:rsid w:val="00110F05"/>
    <w:rsid w:val="00113148"/>
    <w:rsid w:val="00124F0A"/>
    <w:rsid w:val="001512EC"/>
    <w:rsid w:val="00156B5F"/>
    <w:rsid w:val="001605DF"/>
    <w:rsid w:val="00161CEF"/>
    <w:rsid w:val="001956F4"/>
    <w:rsid w:val="001A0DA4"/>
    <w:rsid w:val="001A3424"/>
    <w:rsid w:val="001D7FE4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420C4"/>
    <w:rsid w:val="00347582"/>
    <w:rsid w:val="00353E1F"/>
    <w:rsid w:val="003753DB"/>
    <w:rsid w:val="00395498"/>
    <w:rsid w:val="003E3170"/>
    <w:rsid w:val="003F6242"/>
    <w:rsid w:val="00404C46"/>
    <w:rsid w:val="00423A93"/>
    <w:rsid w:val="004471B6"/>
    <w:rsid w:val="00470E5C"/>
    <w:rsid w:val="004A51BC"/>
    <w:rsid w:val="004C6DAA"/>
    <w:rsid w:val="004D6DC4"/>
    <w:rsid w:val="004E2525"/>
    <w:rsid w:val="004E3BAC"/>
    <w:rsid w:val="0054101C"/>
    <w:rsid w:val="005443FB"/>
    <w:rsid w:val="00557B60"/>
    <w:rsid w:val="0056148F"/>
    <w:rsid w:val="005B43C8"/>
    <w:rsid w:val="005D73FC"/>
    <w:rsid w:val="005E715A"/>
    <w:rsid w:val="005F0300"/>
    <w:rsid w:val="00611A91"/>
    <w:rsid w:val="00651A7F"/>
    <w:rsid w:val="006556B5"/>
    <w:rsid w:val="00663FB7"/>
    <w:rsid w:val="00674452"/>
    <w:rsid w:val="00682190"/>
    <w:rsid w:val="00693E66"/>
    <w:rsid w:val="006A4336"/>
    <w:rsid w:val="006D19C7"/>
    <w:rsid w:val="006D5A40"/>
    <w:rsid w:val="006E3B5E"/>
    <w:rsid w:val="006F143D"/>
    <w:rsid w:val="00726F7F"/>
    <w:rsid w:val="0075295C"/>
    <w:rsid w:val="00756AC1"/>
    <w:rsid w:val="00785A1F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819CB"/>
    <w:rsid w:val="008822FF"/>
    <w:rsid w:val="008868B2"/>
    <w:rsid w:val="00886BD4"/>
    <w:rsid w:val="00891C28"/>
    <w:rsid w:val="008A501B"/>
    <w:rsid w:val="008B3DAF"/>
    <w:rsid w:val="00903C3E"/>
    <w:rsid w:val="00935DEF"/>
    <w:rsid w:val="00943424"/>
    <w:rsid w:val="009530ED"/>
    <w:rsid w:val="00977BF3"/>
    <w:rsid w:val="0098457E"/>
    <w:rsid w:val="00994162"/>
    <w:rsid w:val="009C1837"/>
    <w:rsid w:val="009C4A08"/>
    <w:rsid w:val="009E779E"/>
    <w:rsid w:val="009F316F"/>
    <w:rsid w:val="009F5D73"/>
    <w:rsid w:val="00A41948"/>
    <w:rsid w:val="00A5321F"/>
    <w:rsid w:val="00A56D68"/>
    <w:rsid w:val="00A57071"/>
    <w:rsid w:val="00A86852"/>
    <w:rsid w:val="00A97426"/>
    <w:rsid w:val="00AC0932"/>
    <w:rsid w:val="00AC51F6"/>
    <w:rsid w:val="00AF0E95"/>
    <w:rsid w:val="00BB327C"/>
    <w:rsid w:val="00BC6314"/>
    <w:rsid w:val="00BD5A85"/>
    <w:rsid w:val="00C25169"/>
    <w:rsid w:val="00C26953"/>
    <w:rsid w:val="00C67340"/>
    <w:rsid w:val="00C7482B"/>
    <w:rsid w:val="00C76272"/>
    <w:rsid w:val="00C86201"/>
    <w:rsid w:val="00C906FB"/>
    <w:rsid w:val="00C96B94"/>
    <w:rsid w:val="00CC6C5F"/>
    <w:rsid w:val="00CD4015"/>
    <w:rsid w:val="00CE2E98"/>
    <w:rsid w:val="00D01F9A"/>
    <w:rsid w:val="00D90C1F"/>
    <w:rsid w:val="00DC120E"/>
    <w:rsid w:val="00E12928"/>
    <w:rsid w:val="00E451B9"/>
    <w:rsid w:val="00E52E04"/>
    <w:rsid w:val="00E640AF"/>
    <w:rsid w:val="00ED5258"/>
    <w:rsid w:val="00F105E3"/>
    <w:rsid w:val="00F30EFF"/>
    <w:rsid w:val="00F467D0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9D8489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A57071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CE667-02FC-4171-9B88-DB87454E3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3159</TotalTime>
  <Pages>1</Pages>
  <Words>219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Ewa Stelmach</cp:lastModifiedBy>
  <cp:revision>27</cp:revision>
  <cp:lastPrinted>2026-01-26T07:12:00Z</cp:lastPrinted>
  <dcterms:created xsi:type="dcterms:W3CDTF">2025-12-19T13:22:00Z</dcterms:created>
  <dcterms:modified xsi:type="dcterms:W3CDTF">2026-03-05T07:10:00Z</dcterms:modified>
</cp:coreProperties>
</file>